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55" w:rsidRDefault="00FB4B55" w:rsidP="00FB4B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NewsGotT-Bold" w:hAnsi="NewsGotT-Bold" w:cs="NewsGotT-Bold"/>
          <w:b/>
          <w:bCs/>
          <w:color w:val="314004"/>
          <w:sz w:val="32"/>
          <w:szCs w:val="32"/>
        </w:rPr>
      </w:pPr>
      <w:bookmarkStart w:id="0" w:name="_GoBack"/>
      <w:bookmarkEnd w:id="0"/>
    </w:p>
    <w:p w:rsidR="007D45FA" w:rsidRPr="00AD062C" w:rsidRDefault="00FB4B55" w:rsidP="00AD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NewsGotT-Bold" w:hAnsi="NewsGotT-Bold" w:cs="NewsGotT-Bold"/>
          <w:b/>
          <w:bCs/>
          <w:color w:val="314004"/>
        </w:rPr>
      </w:pPr>
      <w:r w:rsidRPr="00AD062C">
        <w:rPr>
          <w:rFonts w:ascii="NewsGotT-Bold" w:hAnsi="NewsGotT-Bold" w:cs="NewsGotT-Bold"/>
          <w:b/>
          <w:bCs/>
          <w:color w:val="314004"/>
          <w:sz w:val="32"/>
          <w:szCs w:val="32"/>
        </w:rPr>
        <w:t xml:space="preserve">DECLARACIÓN RESPONSABLE DE AYUDAS DE MÍNIMIS </w:t>
      </w:r>
      <w:r w:rsidRPr="00AD062C">
        <w:rPr>
          <w:rFonts w:ascii="NewsGotT-Bold" w:hAnsi="NewsGotT-Bold" w:cs="NewsGotT-Bold"/>
          <w:b/>
          <w:bCs/>
          <w:color w:val="314004"/>
        </w:rPr>
        <w:t xml:space="preserve">en el ámbito de las ayudas solicitadas al amparo de la Orden de </w:t>
      </w:r>
      <w:smartTag w:uri="urn:schemas-microsoft-com:office:smarttags" w:element="date">
        <w:smartTagPr>
          <w:attr w:name="Year" w:val="2017"/>
          <w:attr w:name="Day" w:val="19"/>
          <w:attr w:name="Month" w:val="6"/>
          <w:attr w:name="ls" w:val="trans"/>
        </w:smartTagPr>
        <w:r w:rsidRPr="00AD062C">
          <w:rPr>
            <w:rFonts w:ascii="NewsGotT-Bold" w:hAnsi="NewsGotT-Bold" w:cs="NewsGotT-Bold"/>
            <w:b/>
            <w:bCs/>
            <w:color w:val="314004"/>
          </w:rPr>
          <w:t>19 de junio de 2017</w:t>
        </w:r>
      </w:smartTag>
      <w:r w:rsidRPr="00AD062C">
        <w:rPr>
          <w:rFonts w:ascii="NewsGotT-Bold" w:hAnsi="NewsGotT-Bold" w:cs="NewsGotT-Bold"/>
          <w:b/>
          <w:bCs/>
          <w:color w:val="314004"/>
        </w:rPr>
        <w:t xml:space="preserve">, por la que se aprueban las bases reguladoras </w:t>
      </w:r>
      <w:r w:rsidR="007D45FA" w:rsidRPr="00AD062C">
        <w:rPr>
          <w:rFonts w:ascii="NewsGotT-Bold" w:hAnsi="NewsGotT-Bold" w:cs="NewsGotT-Bold"/>
          <w:b/>
          <w:bCs/>
          <w:color w:val="314004"/>
        </w:rPr>
        <w:t>de las Estrategias de Desarro</w:t>
      </w:r>
      <w:r w:rsidR="007C58C5" w:rsidRPr="00AD062C">
        <w:rPr>
          <w:rFonts w:ascii="NewsGotT-Bold" w:hAnsi="NewsGotT-Bold" w:cs="NewsGotT-Bold"/>
          <w:b/>
          <w:bCs/>
          <w:color w:val="314004"/>
        </w:rPr>
        <w:t>llo Local Participativo en las Zonas P</w:t>
      </w:r>
      <w:r w:rsidR="007D45FA" w:rsidRPr="00AD062C">
        <w:rPr>
          <w:rFonts w:ascii="NewsGotT-Bold" w:hAnsi="NewsGotT-Bold" w:cs="NewsGotT-Bold"/>
          <w:b/>
          <w:bCs/>
          <w:color w:val="314004"/>
        </w:rPr>
        <w:t>esqueras de Andalucía para el período 2014-2020</w:t>
      </w:r>
      <w:r w:rsidRPr="00AD062C">
        <w:rPr>
          <w:rFonts w:ascii="NewsGotT-Bold" w:hAnsi="NewsGotT-Bold" w:cs="NewsGotT-Bold"/>
          <w:b/>
          <w:bCs/>
          <w:color w:val="314004"/>
        </w:rPr>
        <w:t xml:space="preserve"> en marco </w:t>
      </w:r>
      <w:r w:rsidR="007C58C5" w:rsidRPr="00AD062C">
        <w:rPr>
          <w:rFonts w:ascii="NewsGotT-Bold" w:hAnsi="NewsGotT-Bold" w:cs="NewsGotT-Bold"/>
          <w:b/>
          <w:bCs/>
          <w:color w:val="314004"/>
        </w:rPr>
        <w:t>Ayudas del FEMP al Desarrollo Local P</w:t>
      </w:r>
      <w:r w:rsidR="007D45FA" w:rsidRPr="00AD062C">
        <w:rPr>
          <w:rFonts w:ascii="NewsGotT-Bold" w:hAnsi="NewsGotT-Bold" w:cs="NewsGotT-Bold"/>
          <w:b/>
          <w:bCs/>
          <w:color w:val="314004"/>
        </w:rPr>
        <w:t>articipativo (art.6.4 del Reglamento (UE) nº 508/2014 del Parlamento Europeo y del Consejo, de 15 de mayo de 2014)</w:t>
      </w:r>
    </w:p>
    <w:p w:rsidR="00F5769B" w:rsidRDefault="00F5769B" w:rsidP="00FD6492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FB4B55" w:rsidRPr="00FB4B55" w:rsidRDefault="00FB4B55" w:rsidP="00FD649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  <w:r w:rsidRPr="00FB4B5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Nº de expediente:</w:t>
      </w:r>
      <w:r w:rsidR="00F5769B" w:rsidRPr="00F5769B">
        <w:rPr>
          <w:rFonts w:ascii="Arial" w:hAnsi="Arial" w:cs="Arial"/>
          <w:color w:val="000000"/>
          <w:sz w:val="16"/>
          <w:szCs w:val="16"/>
        </w:rPr>
        <w:t xml:space="preserve"> </w:t>
      </w:r>
      <w:r w:rsidR="00F5769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412AND</w:t>
      </w:r>
      <w:r w:rsidRPr="00FB4B5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_ _ _ _ _</w:t>
      </w:r>
    </w:p>
    <w:p w:rsidR="00FB4B55" w:rsidRPr="00FB4B55" w:rsidRDefault="00FB4B55" w:rsidP="00FD6492">
      <w:pPr>
        <w:spacing w:after="0"/>
        <w:ind w:right="91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4"/>
      </w:tblGrid>
      <w:tr w:rsidR="00FB4B55" w:rsidRPr="00FB4B55" w:rsidTr="00FB4B55">
        <w:trPr>
          <w:trHeight w:val="330"/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062C" w:rsidRPr="00AD062C" w:rsidRDefault="00AD062C" w:rsidP="00A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0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Medida 412 FEMP ANDALUCÍA</w:t>
            </w:r>
          </w:p>
          <w:p w:rsidR="00AD062C" w:rsidRDefault="00AD062C" w:rsidP="00AD0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AD062C" w:rsidRPr="00AD062C" w:rsidRDefault="00AD062C" w:rsidP="00A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0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ZONA PESQUERA GALP: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AD062C" w:rsidRDefault="00AD062C" w:rsidP="00AD0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B4B55" w:rsidRPr="00AD062C" w:rsidRDefault="00AD062C" w:rsidP="00A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0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Línea de ayuda EDLP: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FB4B55" w:rsidRPr="00FB4B55" w:rsidRDefault="00FB4B55" w:rsidP="00FD64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7"/>
        <w:gridCol w:w="1418"/>
        <w:gridCol w:w="2909"/>
      </w:tblGrid>
      <w:tr w:rsidR="00FB4B55" w:rsidRPr="00FB4B55" w:rsidTr="00933744">
        <w:trPr>
          <w:trHeight w:val="120"/>
          <w:tblHeader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</w:tcMar>
            <w:hideMark/>
          </w:tcPr>
          <w:p w:rsidR="00FB4B55" w:rsidRPr="00FB4B55" w:rsidRDefault="00FB4B55" w:rsidP="00FB4B55">
            <w:pPr>
              <w:spacing w:before="100" w:beforeAutospacing="1" w:after="0" w:line="1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1. DATOS DE LA PERSONA O ENTIDAD SOLICITANTE Y DE LA REPRESENTANTE</w:t>
            </w:r>
          </w:p>
        </w:tc>
      </w:tr>
      <w:tr w:rsidR="00FB4B55" w:rsidRPr="00FB4B55" w:rsidTr="00933744">
        <w:trPr>
          <w:tblCellSpacing w:w="0" w:type="dxa"/>
        </w:trPr>
        <w:tc>
          <w:tcPr>
            <w:tcW w:w="33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</w:tcMar>
            <w:hideMark/>
          </w:tcPr>
          <w:p w:rsid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4B5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Apellidos y nombre/Razón social/Denominación: </w:t>
            </w:r>
          </w:p>
          <w:p w:rsidR="00AD062C" w:rsidRPr="00FB4B55" w:rsidRDefault="00AD062C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</w:tcMar>
            <w:hideMark/>
          </w:tcPr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4B5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DNI/NIE/NIF:</w:t>
            </w:r>
          </w:p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B4B55" w:rsidRPr="00FB4B55" w:rsidTr="00933744">
        <w:trPr>
          <w:trHeight w:val="1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</w:tcMar>
            <w:hideMark/>
          </w:tcPr>
          <w:p w:rsidR="00FB4B55" w:rsidRPr="00FB4B55" w:rsidRDefault="00FB4B55" w:rsidP="00FB4B55">
            <w:pPr>
              <w:spacing w:before="100" w:beforeAutospacing="1"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B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En su caso, datos del/de la representante legal: </w:t>
            </w:r>
          </w:p>
        </w:tc>
      </w:tr>
      <w:tr w:rsidR="00FB4B55" w:rsidRPr="00FB4B55" w:rsidTr="00933744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</w:tcMar>
            <w:hideMark/>
          </w:tcPr>
          <w:p w:rsid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4B5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Apellidos y nombre:</w:t>
            </w:r>
          </w:p>
          <w:p w:rsidR="00AD062C" w:rsidRPr="00FB4B55" w:rsidRDefault="00AD062C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</w:tcMar>
            <w:hideMark/>
          </w:tcPr>
          <w:p w:rsid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B4B5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DNI/NIE/NIF:</w:t>
            </w:r>
          </w:p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FB4B55" w:rsidRPr="00FB4B55" w:rsidRDefault="00FB4B55" w:rsidP="00FD64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6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74"/>
      </w:tblGrid>
      <w:tr w:rsidR="00933744" w:rsidRPr="00FB4B55" w:rsidTr="00933744">
        <w:trPr>
          <w:tblHeader/>
          <w:tblCellSpacing w:w="0" w:type="dxa"/>
        </w:trPr>
        <w:tc>
          <w:tcPr>
            <w:tcW w:w="8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 IDENTIFICACIÓN DE LA ACTIVIDAD/PROYECTO PARA EL QUE SE SOLICITA LA SUBVENCIÓN</w:t>
            </w:r>
          </w:p>
        </w:tc>
      </w:tr>
      <w:tr w:rsidR="00933744" w:rsidRPr="00FB4B55" w:rsidTr="00933744">
        <w:trPr>
          <w:tblCellSpacing w:w="0" w:type="dxa"/>
        </w:trPr>
        <w:tc>
          <w:tcPr>
            <w:tcW w:w="8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B4B55" w:rsidRDefault="00FB4B55" w:rsidP="00FB4B55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D6492" w:rsidRDefault="00FD6492" w:rsidP="00FB4B55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D6492" w:rsidRDefault="00FD6492" w:rsidP="00FB4B55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D6492" w:rsidRDefault="00FD6492" w:rsidP="00FB4B55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4"/>
      </w:tblGrid>
      <w:tr w:rsidR="00FB4B55" w:rsidRPr="00FB4B55" w:rsidTr="00FB4B55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3. DECLARACIÓN DE AYUDA DE MÍNIMIS</w:t>
            </w:r>
          </w:p>
        </w:tc>
      </w:tr>
      <w:tr w:rsidR="00FB4B55" w:rsidRPr="00FB4B55" w:rsidTr="00FD6492">
        <w:trPr>
          <w:trHeight w:val="4917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B55" w:rsidRPr="00FB4B55" w:rsidRDefault="00FD6492" w:rsidP="00E751D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FB4B55" w:rsidRPr="00FB4B5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haber solicitado ni recibido ayudas de “</w:t>
            </w:r>
            <w:proofErr w:type="spellStart"/>
            <w:r w:rsidR="00FB4B55" w:rsidRPr="00FB4B5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mínimis</w:t>
            </w:r>
            <w:proofErr w:type="spellEnd"/>
            <w:r w:rsidR="00FB4B55" w:rsidRPr="00FB4B5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”</w:t>
            </w:r>
          </w:p>
          <w:p w:rsidR="00FB4B55" w:rsidRPr="00FB4B55" w:rsidRDefault="00FD6492" w:rsidP="00E751D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instrText xml:space="preserve"> FORMCHECKBOX </w:instrText>
            </w: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r>
            <w:r w:rsidRPr="00E24C1B"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 Narrow" w:eastAsia="Times New Roman" w:hAnsi="Arial Narrow"/>
                <w:sz w:val="20"/>
                <w:szCs w:val="20"/>
                <w:lang w:eastAsia="es-ES"/>
              </w:rPr>
              <w:t xml:space="preserve"> </w:t>
            </w:r>
            <w:r w:rsidR="00FB4B55" w:rsidRPr="00FB4B5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Haber solicitado y/o recibido durante el ejercicio fiscal en curso y los dos ejercicios fiscales anteriores, las siguientes ayudas sujetas al régimen de </w:t>
            </w:r>
            <w:proofErr w:type="spellStart"/>
            <w:r w:rsidR="00FB4B55" w:rsidRPr="00FB4B5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mínimis</w:t>
            </w:r>
            <w:proofErr w:type="spellEnd"/>
            <w:r w:rsidR="00FB4B55" w:rsidRPr="00FB4B5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conformidad con los Reglamentos comunitarios aplicables.</w:t>
            </w:r>
          </w:p>
          <w:p w:rsidR="00FB4B55" w:rsidRPr="00FB4B55" w:rsidRDefault="00FB4B55" w:rsidP="00E751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1025"/>
              <w:gridCol w:w="1502"/>
              <w:gridCol w:w="1193"/>
              <w:gridCol w:w="1193"/>
              <w:gridCol w:w="1193"/>
              <w:gridCol w:w="1188"/>
            </w:tblGrid>
            <w:tr w:rsidR="007C58C5" w:rsidRPr="00FB4B55" w:rsidTr="007C58C5">
              <w:trPr>
                <w:tblCellSpacing w:w="0" w:type="dxa"/>
              </w:trPr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Estado de la ayuda(*)</w:t>
                  </w: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Concedente</w:t>
                  </w:r>
                </w:p>
              </w:tc>
              <w:tc>
                <w:tcPr>
                  <w:tcW w:w="8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Convocatoria de ayudas/Resolución de ayudas</w:t>
                  </w: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Descripción ayuda</w:t>
                  </w: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Importe (euros)</w:t>
                  </w: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Fecha (solicitud o concesión)</w:t>
                  </w:r>
                </w:p>
              </w:tc>
              <w:tc>
                <w:tcPr>
                  <w:tcW w:w="7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Reglamento de </w:t>
                  </w:r>
                  <w:proofErr w:type="spellStart"/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mínimis</w:t>
                  </w:r>
                  <w:proofErr w:type="spellEnd"/>
                  <w:r w:rsidRPr="00FB4B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al que se acoge</w:t>
                  </w:r>
                  <w:r w:rsidR="006242F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(**)</w:t>
                  </w:r>
                </w:p>
              </w:tc>
            </w:tr>
            <w:tr w:rsidR="007C58C5" w:rsidRPr="00FB4B55" w:rsidTr="00AD062C">
              <w:trPr>
                <w:trHeight w:val="410"/>
                <w:tblCellSpacing w:w="0" w:type="dxa"/>
              </w:trPr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4B55" w:rsidRPr="00FB4B55" w:rsidRDefault="00FB4B5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4B55" w:rsidRPr="00FB4B55" w:rsidRDefault="00FB4B55" w:rsidP="00624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C58C5" w:rsidRPr="00FB4B55" w:rsidTr="00AD062C">
              <w:trPr>
                <w:trHeight w:val="418"/>
                <w:tblCellSpacing w:w="0" w:type="dxa"/>
              </w:trPr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242F5" w:rsidRPr="00FB4B55" w:rsidRDefault="006242F5" w:rsidP="00624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C58C5" w:rsidRPr="00FB4B55" w:rsidTr="00AD062C">
              <w:trPr>
                <w:trHeight w:val="425"/>
                <w:tblCellSpacing w:w="0" w:type="dxa"/>
              </w:trPr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242F5" w:rsidRPr="00FB4B55" w:rsidRDefault="006242F5" w:rsidP="0062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7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242F5" w:rsidRPr="00FB4B55" w:rsidRDefault="006242F5" w:rsidP="00624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6242F5" w:rsidRDefault="006242F5" w:rsidP="006242F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D062C" w:rsidRPr="00AD062C" w:rsidRDefault="00AD062C" w:rsidP="00AD06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(*) S</w:t>
            </w:r>
            <w:r w:rsidRPr="00AD062C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olicitada o concedida</w:t>
            </w:r>
          </w:p>
          <w:p w:rsidR="00AD062C" w:rsidRPr="00AD062C" w:rsidRDefault="00AD062C" w:rsidP="00AD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D062C">
              <w:rPr>
                <w:rFonts w:ascii="NewsGotT-Regu" w:eastAsia="Times New Roman" w:hAnsi="NewsGotT-Regu" w:cs="Times New Roman"/>
                <w:sz w:val="16"/>
                <w:szCs w:val="16"/>
                <w:lang w:eastAsia="es-ES"/>
              </w:rPr>
              <w:t xml:space="preserve">(**) </w:t>
            </w:r>
            <w:r w:rsidRPr="00AD062C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 xml:space="preserve">Indicar el reglamento de </w:t>
            </w:r>
            <w:proofErr w:type="spellStart"/>
            <w:r w:rsidRPr="00AD062C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mínimis</w:t>
            </w:r>
            <w:proofErr w:type="spellEnd"/>
            <w:r w:rsidRPr="00AD062C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 xml:space="preserve"> al que se acoge la ayuda de estado solicitada o concedida. Para la medida 412 del FEMP, el artículo 24 de la Orden de 19 de junio de 2017 establece que “Las ayudas para aquellas actuaciones contempladas en el apartado 1 que sean emprendidas por empresas que no pertenezcan al sector de la pesca y la acuicultura, entendiendo como tales las que no se dediquen a la producción, transformación y comercialización de productos de la pesca y la acuicultura, estarán sometidas al régimen de ayudas de </w:t>
            </w:r>
            <w:proofErr w:type="spellStart"/>
            <w:r w:rsidRPr="00AD062C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>minimis</w:t>
            </w:r>
            <w:proofErr w:type="spellEnd"/>
            <w:r w:rsidRPr="00AD062C"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  <w:t xml:space="preserve"> establecido en el Reglamento (UE) núm. 1407/2013 de la Comisión de 18 de diciembre de 2013.</w:t>
            </w:r>
          </w:p>
          <w:p w:rsidR="006242F5" w:rsidRPr="00FB4B55" w:rsidRDefault="006242F5" w:rsidP="007C58C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E751DA" w:rsidRPr="00FB4B55" w:rsidRDefault="00E751DA" w:rsidP="006242F5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4"/>
      </w:tblGrid>
      <w:tr w:rsidR="00FB4B55" w:rsidRPr="00FB4B55" w:rsidTr="00FB4B55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B55" w:rsidRPr="00FB4B55" w:rsidRDefault="00FB4B55" w:rsidP="00FB4B5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B4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4. COMPROMISO, LUGAR, FECHA Y FIRMA</w:t>
            </w:r>
          </w:p>
        </w:tc>
      </w:tr>
      <w:tr w:rsidR="00FB4B55" w:rsidRPr="00FB4B55" w:rsidTr="00FD6492">
        <w:trPr>
          <w:trHeight w:val="3087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B55" w:rsidRPr="00FB4B55" w:rsidRDefault="00FB4B55" w:rsidP="00E751DA">
            <w:pPr>
              <w:spacing w:before="100" w:beforeAutospacing="1" w:after="0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El/la </w:t>
            </w:r>
            <w:r w:rsidR="007C58C5" w:rsidRPr="00E751D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persona/entidad </w:t>
            </w:r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solicitante se compromete </w:t>
            </w:r>
            <w:r w:rsidRPr="00FB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a no recibir individual o acumuladamente, ayudas con el mismo carácter de </w:t>
            </w:r>
            <w:proofErr w:type="spellStart"/>
            <w:r w:rsidRPr="00FB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minimis</w:t>
            </w:r>
            <w:proofErr w:type="spellEnd"/>
            <w:r w:rsidRPr="00FB4B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que superen los límites legalmente establecidos en el ejercicio fiscal de concesión de la ayuda y en los dos ejercicio fiscales inmediatamente siguientes.</w:t>
            </w:r>
          </w:p>
          <w:p w:rsidR="00FB4B55" w:rsidRPr="00FB4B55" w:rsidRDefault="00FB4B55" w:rsidP="00E751DA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En </w:t>
            </w:r>
            <w:r w:rsidR="00FD6492" w:rsidRPr="00E751D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__________________</w:t>
            </w:r>
            <w:proofErr w:type="spellStart"/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a</w:t>
            </w:r>
            <w:r w:rsidR="00FD6492" w:rsidRPr="00E751D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____________</w:t>
            </w:r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de</w:t>
            </w:r>
            <w:r w:rsidR="00FD6492" w:rsidRPr="00E751D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____________</w:t>
            </w:r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de</w:t>
            </w:r>
            <w:proofErr w:type="spellEnd"/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20</w:t>
            </w:r>
            <w:r w:rsidR="00FD6492" w:rsidRPr="00E751D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____</w:t>
            </w:r>
          </w:p>
          <w:p w:rsidR="00FD6492" w:rsidRPr="00E751DA" w:rsidRDefault="00FB4B55" w:rsidP="00E751DA">
            <w:pPr>
              <w:spacing w:before="100" w:beforeAutospacing="1" w:after="0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proofErr w:type="spellStart"/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Fdo</w:t>
            </w:r>
            <w:proofErr w:type="spellEnd"/>
            <w:r w:rsidRPr="00FB4B5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:</w:t>
            </w:r>
          </w:p>
          <w:p w:rsidR="00FD6492" w:rsidRPr="00E751DA" w:rsidRDefault="00FD6492" w:rsidP="00E751DA">
            <w:pPr>
              <w:spacing w:before="100" w:beforeAutospacing="1" w:after="0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:rsidR="00FB4B55" w:rsidRPr="00FB4B55" w:rsidRDefault="007C58C5" w:rsidP="00E751DA">
            <w:pPr>
              <w:spacing w:before="100" w:beforeAutospacing="1" w:after="0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751D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Persona/entidad solicitante</w:t>
            </w:r>
            <w:r w:rsidR="00FD6492" w:rsidRPr="00E751D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,</w:t>
            </w:r>
          </w:p>
          <w:p w:rsidR="00FB4B55" w:rsidRPr="00FB4B55" w:rsidRDefault="00FB4B55" w:rsidP="00FB4B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:rsidR="00AD062C" w:rsidRDefault="00AD062C" w:rsidP="00AD062C">
      <w:pPr>
        <w:spacing w:after="0" w:line="240" w:lineRule="auto"/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</w:pPr>
    </w:p>
    <w:p w:rsidR="00835766" w:rsidRDefault="00835766" w:rsidP="00AD062C">
      <w:pPr>
        <w:spacing w:after="0" w:line="240" w:lineRule="auto"/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</w:pPr>
    </w:p>
    <w:p w:rsidR="00835766" w:rsidRDefault="00835766" w:rsidP="00AD062C">
      <w:pPr>
        <w:spacing w:after="0" w:line="240" w:lineRule="auto"/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</w:pPr>
    </w:p>
    <w:p w:rsidR="00835766" w:rsidRDefault="00835766" w:rsidP="00AD062C">
      <w:pPr>
        <w:spacing w:after="0" w:line="240" w:lineRule="auto"/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</w:pPr>
    </w:p>
    <w:p w:rsidR="00835766" w:rsidRDefault="00835766" w:rsidP="00AD062C">
      <w:pPr>
        <w:spacing w:after="0" w:line="240" w:lineRule="auto"/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</w:pPr>
    </w:p>
    <w:p w:rsidR="00835766" w:rsidRDefault="00835766" w:rsidP="00AD062C">
      <w:pPr>
        <w:spacing w:after="0" w:line="240" w:lineRule="auto"/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</w:pPr>
    </w:p>
    <w:p w:rsidR="00835766" w:rsidRDefault="00835766" w:rsidP="00AD062C">
      <w:pPr>
        <w:spacing w:after="0" w:line="240" w:lineRule="auto"/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</w:pPr>
    </w:p>
    <w:p w:rsidR="00FB4B55" w:rsidRPr="00E0276C" w:rsidRDefault="00FB4B55" w:rsidP="00AD062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0276C"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  <w:lastRenderedPageBreak/>
        <w:t xml:space="preserve">PROTECCIÓN DE DATOS </w:t>
      </w:r>
    </w:p>
    <w:p w:rsidR="00FB4B55" w:rsidRPr="00FB4B55" w:rsidRDefault="00FB4B55" w:rsidP="00E751D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FB4B55">
        <w:rPr>
          <w:rFonts w:ascii="NewsGotT" w:eastAsia="Times New Roman" w:hAnsi="NewsGotT" w:cs="Times New Roman"/>
          <w:sz w:val="18"/>
          <w:szCs w:val="18"/>
          <w:lang w:eastAsia="es-ES"/>
        </w:rPr>
        <w:t>En cumplimiento de lo dispuesto en la Ley Orgánica 15/1999, de 13 de diciembre, de Protección de Datos de Carácter Personal, se informa que los datos personales obtenidos mediante la cumplimentación de este documento/impreso/formulario y demás que se adjuntan van a ser incorporados, para su tratamiento, a un fichero automatizado que tiene como finalidad la tramitación de las subvenciones solicitadas,</w:t>
      </w:r>
      <w:r w:rsidRPr="00E751DA">
        <w:rPr>
          <w:rFonts w:ascii="NewsGotT" w:eastAsia="Times New Roman" w:hAnsi="NewsGotT" w:cs="Times New Roman"/>
          <w:b/>
          <w:bCs/>
          <w:sz w:val="18"/>
          <w:szCs w:val="18"/>
          <w:lang w:eastAsia="es-ES"/>
        </w:rPr>
        <w:t xml:space="preserve"> </w:t>
      </w:r>
      <w:r w:rsidRPr="00FB4B55">
        <w:rPr>
          <w:rFonts w:ascii="NewsGotT" w:eastAsia="Times New Roman" w:hAnsi="NewsGotT" w:cs="Times New Roman"/>
          <w:sz w:val="18"/>
          <w:szCs w:val="18"/>
          <w:lang w:eastAsia="es-ES"/>
        </w:rPr>
        <w:t xml:space="preserve">así como la gestión y ejecución de las actuaciones que realicen los Grupos de Desarrollo </w:t>
      </w:r>
      <w:r w:rsidR="002F6D33">
        <w:rPr>
          <w:rFonts w:ascii="NewsGotT" w:eastAsia="Times New Roman" w:hAnsi="NewsGotT" w:cs="Times New Roman"/>
          <w:sz w:val="18"/>
          <w:szCs w:val="18"/>
          <w:lang w:eastAsia="es-ES"/>
        </w:rPr>
        <w:t>Pesquero</w:t>
      </w:r>
      <w:r w:rsidRPr="00FB4B55">
        <w:rPr>
          <w:rFonts w:ascii="NewsGotT" w:eastAsia="Times New Roman" w:hAnsi="NewsGotT" w:cs="Times New Roman"/>
          <w:sz w:val="18"/>
          <w:szCs w:val="18"/>
          <w:lang w:eastAsia="es-ES"/>
        </w:rPr>
        <w:t xml:space="preserve"> aplicación del enfoque Leader, autorizando al Grupo a ceder los datos consignados en el presente documento, a la Dirección General de </w:t>
      </w:r>
      <w:r w:rsidR="00837067">
        <w:rPr>
          <w:rFonts w:ascii="NewsGotT" w:eastAsia="Times New Roman" w:hAnsi="NewsGotT" w:cs="Times New Roman"/>
          <w:sz w:val="18"/>
          <w:szCs w:val="18"/>
          <w:lang w:eastAsia="es-ES"/>
        </w:rPr>
        <w:t>Pesca y Acuicultura</w:t>
      </w:r>
      <w:r w:rsidRPr="00FB4B55">
        <w:rPr>
          <w:rFonts w:ascii="NewsGotT" w:eastAsia="Times New Roman" w:hAnsi="NewsGotT" w:cs="Times New Roman"/>
          <w:sz w:val="18"/>
          <w:szCs w:val="18"/>
          <w:lang w:eastAsia="es-ES"/>
        </w:rPr>
        <w:t>, con la finalidad de controlar el proceso de concesión y el pago de la subvención solicitada. Así mismo, se informa que los datos se publicarán con arreglo al Reglamento (UE) Nª 1306/2013 del Parlamento Europeo y del Consejo de 17 de diciembre de 2013 y podrán ser tratados por organismos de auditoría e investigación de la Unión y de los Estados Miembros, para salvaguardar los intereses financieros de la Unión.</w:t>
      </w:r>
    </w:p>
    <w:p w:rsidR="006A7A69" w:rsidRDefault="006A7A69" w:rsidP="00E751DA">
      <w:pPr>
        <w:spacing w:before="100" w:beforeAutospacing="1" w:after="0" w:line="240" w:lineRule="auto"/>
        <w:jc w:val="both"/>
      </w:pPr>
    </w:p>
    <w:sectPr w:rsidR="006A7A69" w:rsidSect="00E2070B">
      <w:headerReference w:type="default" r:id="rId8"/>
      <w:footerReference w:type="default" r:id="rId9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55" w:rsidRDefault="00E82C55" w:rsidP="00E2070B">
      <w:pPr>
        <w:spacing w:after="0" w:line="240" w:lineRule="auto"/>
      </w:pPr>
      <w:r>
        <w:separator/>
      </w:r>
    </w:p>
  </w:endnote>
  <w:endnote w:type="continuationSeparator" w:id="0">
    <w:p w:rsidR="00E82C55" w:rsidRDefault="00E82C55" w:rsidP="00E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56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070B" w:rsidRDefault="00E2070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2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070B" w:rsidRDefault="00E20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55" w:rsidRDefault="00E82C55" w:rsidP="00E2070B">
      <w:pPr>
        <w:spacing w:after="0" w:line="240" w:lineRule="auto"/>
      </w:pPr>
      <w:r>
        <w:separator/>
      </w:r>
    </w:p>
  </w:footnote>
  <w:footnote w:type="continuationSeparator" w:id="0">
    <w:p w:rsidR="00E82C55" w:rsidRDefault="00E82C55" w:rsidP="00E2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0B" w:rsidRDefault="00E2070B">
    <w:pPr>
      <w:pStyle w:val="Encabezado"/>
    </w:pPr>
    <w:r w:rsidRPr="00E2070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2C4F99" wp14:editId="49F65D80">
          <wp:simplePos x="0" y="0"/>
          <wp:positionH relativeFrom="column">
            <wp:posOffset>-280035</wp:posOffset>
          </wp:positionH>
          <wp:positionV relativeFrom="paragraph">
            <wp:posOffset>-10342</wp:posOffset>
          </wp:positionV>
          <wp:extent cx="1537335" cy="695325"/>
          <wp:effectExtent l="0" t="0" r="571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70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F2EFC0" wp14:editId="7BE47A14">
          <wp:simplePos x="0" y="0"/>
          <wp:positionH relativeFrom="column">
            <wp:posOffset>3437255</wp:posOffset>
          </wp:positionH>
          <wp:positionV relativeFrom="paragraph">
            <wp:posOffset>74295</wp:posOffset>
          </wp:positionV>
          <wp:extent cx="2465705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0B"/>
    <w:rsid w:val="00032C86"/>
    <w:rsid w:val="000812FE"/>
    <w:rsid w:val="00086CA4"/>
    <w:rsid w:val="00093729"/>
    <w:rsid w:val="000A5182"/>
    <w:rsid w:val="00137987"/>
    <w:rsid w:val="0015266B"/>
    <w:rsid w:val="00185D00"/>
    <w:rsid w:val="00187236"/>
    <w:rsid w:val="00254FA6"/>
    <w:rsid w:val="00273FF3"/>
    <w:rsid w:val="002F6D33"/>
    <w:rsid w:val="00300BAE"/>
    <w:rsid w:val="00305637"/>
    <w:rsid w:val="004A25A5"/>
    <w:rsid w:val="0050396A"/>
    <w:rsid w:val="0051027D"/>
    <w:rsid w:val="00564D4C"/>
    <w:rsid w:val="005A2DF1"/>
    <w:rsid w:val="006242F5"/>
    <w:rsid w:val="00641E38"/>
    <w:rsid w:val="0066112D"/>
    <w:rsid w:val="006A7A69"/>
    <w:rsid w:val="006C5034"/>
    <w:rsid w:val="006D1576"/>
    <w:rsid w:val="0074064B"/>
    <w:rsid w:val="00753DC1"/>
    <w:rsid w:val="007C58C5"/>
    <w:rsid w:val="007D45FA"/>
    <w:rsid w:val="007D5540"/>
    <w:rsid w:val="007E46F8"/>
    <w:rsid w:val="00835766"/>
    <w:rsid w:val="00837067"/>
    <w:rsid w:val="008D3C09"/>
    <w:rsid w:val="00933744"/>
    <w:rsid w:val="00940FA4"/>
    <w:rsid w:val="00A22249"/>
    <w:rsid w:val="00A34596"/>
    <w:rsid w:val="00AC73F5"/>
    <w:rsid w:val="00AD062C"/>
    <w:rsid w:val="00C626A4"/>
    <w:rsid w:val="00CA0FD7"/>
    <w:rsid w:val="00D95680"/>
    <w:rsid w:val="00E0276C"/>
    <w:rsid w:val="00E16788"/>
    <w:rsid w:val="00E17DD0"/>
    <w:rsid w:val="00E2070B"/>
    <w:rsid w:val="00E35721"/>
    <w:rsid w:val="00E35973"/>
    <w:rsid w:val="00E751DA"/>
    <w:rsid w:val="00E82C55"/>
    <w:rsid w:val="00EC2CCC"/>
    <w:rsid w:val="00F5769B"/>
    <w:rsid w:val="00F65647"/>
    <w:rsid w:val="00FB4B55"/>
    <w:rsid w:val="00FD3E76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70B"/>
  </w:style>
  <w:style w:type="paragraph" w:styleId="Piedepgina">
    <w:name w:val="footer"/>
    <w:basedOn w:val="Normal"/>
    <w:link w:val="PiedepginaCar"/>
    <w:uiPriority w:val="99"/>
    <w:unhideWhenUsed/>
    <w:rsid w:val="00E2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70B"/>
  </w:style>
  <w:style w:type="paragraph" w:styleId="Textodeglobo">
    <w:name w:val="Balloon Text"/>
    <w:basedOn w:val="Normal"/>
    <w:link w:val="TextodegloboCar"/>
    <w:uiPriority w:val="99"/>
    <w:semiHidden/>
    <w:unhideWhenUsed/>
    <w:rsid w:val="00E2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FD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4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70B"/>
  </w:style>
  <w:style w:type="paragraph" w:styleId="Piedepgina">
    <w:name w:val="footer"/>
    <w:basedOn w:val="Normal"/>
    <w:link w:val="PiedepginaCar"/>
    <w:uiPriority w:val="99"/>
    <w:unhideWhenUsed/>
    <w:rsid w:val="00E20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70B"/>
  </w:style>
  <w:style w:type="paragraph" w:styleId="Textodeglobo">
    <w:name w:val="Balloon Text"/>
    <w:basedOn w:val="Normal"/>
    <w:link w:val="TextodegloboCar"/>
    <w:uiPriority w:val="99"/>
    <w:semiHidden/>
    <w:unhideWhenUsed/>
    <w:rsid w:val="00E2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FD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0D63-9A99-4C33-AB87-E8D2A12F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Camacho</dc:creator>
  <cp:lastModifiedBy>David Camacho</cp:lastModifiedBy>
  <cp:revision>8</cp:revision>
  <cp:lastPrinted>2018-09-18T17:29:00Z</cp:lastPrinted>
  <dcterms:created xsi:type="dcterms:W3CDTF">2018-08-06T08:10:00Z</dcterms:created>
  <dcterms:modified xsi:type="dcterms:W3CDTF">2018-09-18T17:29:00Z</dcterms:modified>
</cp:coreProperties>
</file>